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800048828125" w:right="0" w:firstLine="0"/>
        <w:jc w:val="left"/>
        <w:rPr>
          <w:rFonts w:ascii="Helvetica Neue" w:cs="Helvetica Neue" w:eastAsia="Helvetica Neue" w:hAnsi="Helvetica Neue"/>
          <w:b w:val="1"/>
          <w:i w:val="0"/>
          <w:smallCaps w:val="0"/>
          <w:strike w:val="0"/>
          <w:color w:val="000000"/>
          <w:sz w:val="34"/>
          <w:szCs w:val="34"/>
          <w:u w:val="none"/>
          <w:vertAlign w:val="baseline"/>
        </w:rPr>
      </w:pPr>
      <w:r w:rsidDel="00000000" w:rsidR="00000000" w:rsidRPr="00000000">
        <w:rPr>
          <w:rFonts w:ascii="Helvetica Neue" w:cs="Helvetica Neue" w:eastAsia="Helvetica Neue" w:hAnsi="Helvetica Neue"/>
          <w:b w:val="1"/>
          <w:i w:val="0"/>
          <w:smallCaps w:val="0"/>
          <w:strike w:val="0"/>
          <w:color w:val="000000"/>
          <w:sz w:val="34"/>
          <w:szCs w:val="34"/>
          <w:u w:val="none"/>
          <w:vertAlign w:val="baseline"/>
          <w:rtl w:val="0"/>
        </w:rPr>
        <w:t xml:space="preserve">HUSORDENSREGLER FOR BJØRKA BORETTSLAG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0057373046875" w:righ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S</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iste endret </w:t>
      </w:r>
      <w:r w:rsidDel="00000000" w:rsidR="00000000" w:rsidRPr="00000000">
        <w:rPr>
          <w:rFonts w:ascii="Helvetica Neue" w:cs="Helvetica Neue" w:eastAsia="Helvetica Neue" w:hAnsi="Helvetica Neue"/>
          <w:sz w:val="24"/>
          <w:szCs w:val="24"/>
          <w:rtl w:val="0"/>
        </w:rPr>
        <w:t xml:space="preserve">8</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oktober</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202</w:t>
      </w:r>
      <w:r w:rsidDel="00000000" w:rsidR="00000000" w:rsidRPr="00000000">
        <w:rPr>
          <w:rFonts w:ascii="Helvetica Neue" w:cs="Helvetica Neue" w:eastAsia="Helvetica Neue" w:hAnsi="Helvetica Neue"/>
          <w:sz w:val="24"/>
          <w:szCs w:val="24"/>
          <w:rtl w:val="0"/>
        </w:rPr>
        <w:t xml:space="preserve">5</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943359375" w:line="233.23998928070068" w:lineRule="auto"/>
        <w:ind w:left="4.080047607421875" w:right="521.759033203125" w:firstLine="15.839996337890625"/>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Det er i hver enkelt borettshavers interesse at bestemmelsene i husordensreglene blir  fulgt, og at leiligheten ikke brukes slik at det sjenerer andre. Vær oppmerksom på at  husordensreglene er hjemlet i borettslagets vedtekter.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9.840011596679688" w:right="161.99951171875" w:hanging="8.639984130859375"/>
        <w:jc w:val="left"/>
        <w:rPr>
          <w:rFonts w:ascii="Helvetica Neue" w:cs="Helvetica Neue" w:eastAsia="Helvetica Neue" w:hAnsi="Helvetica Neue"/>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Ved gjentatte eller alvorlige brudd på de alminnelige husordensreglene vil styret begynne  en prosess som kan medføre pålegg om salg av andelen.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33.23998928070068" w:lineRule="auto"/>
        <w:ind w:left="9.840011596679688" w:right="161.99951171875" w:hanging="8.639984130859375"/>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sz w:val="24"/>
          <w:szCs w:val="24"/>
          <w:rtl w:val="0"/>
        </w:rPr>
        <w:br w:type="textWrapping"/>
      </w: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1. Navneskilt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384765625" w:line="233.23998928070068" w:lineRule="auto"/>
        <w:ind w:left="4.080047607421875" w:right="244.559326171875" w:firstLine="15.839996337890625"/>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w:cs="Arial" w:eastAsia="Arial" w:hAnsi="Arial"/>
          <w:sz w:val="24"/>
          <w:szCs w:val="24"/>
          <w:rtl w:val="0"/>
        </w:rPr>
        <w:t xml:space="preserve">Det er andelseiers plikt å besørge standard navneskilt på postkasser, skilt fås ved henvendelse til vaktmester. Navn på ringetablå blir endret av styret, ta kontakt ved feil/endringer.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79736328125" w:line="240" w:lineRule="auto"/>
        <w:ind w:left="6.2400054931640625" w:right="0" w:firstLine="0"/>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2. Ro i leiligheten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384765625" w:line="233.23998928070068" w:lineRule="auto"/>
        <w:ind w:left="6.959991455078125" w:right="108.9599609375" w:firstLine="12.960052490234375"/>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Bråk og støy fra leiligheten må unngås. Det skal i alminnelighet være ro i leiligheten fra kl.  23.00 til 06.00. Dette gjelder også for fellesrommet. Ved spesielle begivenheter og hvis  naboer er varslet på forhånd, skal det være ro i leiligheten etter kl. 01.00. Det er kun tillatt  med musikkøvelser, banking, bruk av slagdrill eller andre støyende arbeidsmaskiner på hverdager mellom 08.00 og 20.00, lørdager mellom 08.00 og 17.00. På søndager og  helligdager (1.mai, </w:t>
      </w:r>
      <w:r w:rsidDel="00000000" w:rsidR="00000000" w:rsidRPr="00000000">
        <w:rPr>
          <w:rFonts w:ascii="Helvetica Neue" w:cs="Helvetica Neue" w:eastAsia="Helvetica Neue" w:hAnsi="Helvetica Neue"/>
          <w:sz w:val="24"/>
          <w:szCs w:val="24"/>
          <w:rtl w:val="0"/>
        </w:rPr>
        <w:t xml:space="preserve">17.mai</w:t>
      </w: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 og andre «røde dager» i kalenderen) er dette ikke tillatt.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803466796875" w:line="240" w:lineRule="auto"/>
        <w:ind w:left="5.279998779296875" w:right="0" w:firstLine="0"/>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3. Ballspill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0" w:righ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Alle former for ballspill inne i borettslaget er forbudt.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200927734375" w:line="240" w:lineRule="auto"/>
        <w:ind w:left="5.0400543212890625" w:right="0" w:firstLine="0"/>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4. Hærverk, trusler og sjikane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33.23998928070068" w:lineRule="auto"/>
        <w:ind w:left="9.840011596679688" w:right="427.918701171875" w:hanging="9.840011596679688"/>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Alle former for hærverk samt vold, trusler og sjikane mot tillitsvalgte og andre beboere  eller gjester i borettslaget tolereres ikke. Slik atferd anses som brudd på borettslagets  husordensregler og skal meddeles styret. Slik opptreden kan medføre krav om salg av  leiligheten.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803466796875" w:line="249.89999771118164" w:lineRule="auto"/>
        <w:ind w:left="15.120010375976562" w:right="272.398681640625" w:hanging="9.599990844726562"/>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5. Inngangsdører, dører til kjellerrom,</w:t>
      </w: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boder og vaskeri skal alltid være låst.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201416015625" w:line="240" w:lineRule="auto"/>
        <w:ind w:left="6.2400054931640625" w:right="0" w:firstLine="0"/>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6. Trappeoppganger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20.880050659179688" w:right="0" w:firstLine="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Inngangsparti og trappeoppgangene skal være fri for private eiendeler.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200927734375" w:line="240" w:lineRule="auto"/>
        <w:ind w:left="10.55999755859375" w:right="0" w:firstLine="0"/>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7. Opphold i trappeoppganger og kjellerrom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19.9200439453125" w:righ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Lek og unødig opphold i trappeoppganger, vaskeri og kjellerrom er ikke tillatt.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19.9200439453125"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19.9200439453125" w:right="0" w:firstLine="0"/>
        <w:jc w:val="left"/>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8. Husholdningsavfall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24.1445827484131" w:lineRule="auto"/>
        <w:ind w:left="8.02001953125" w:right="22.540283203125" w:firstLine="11.900024414062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Husholdningsavfall skal kildesorteres, emballeres og legges i anviste beholdere / containere. Posene skal knytes godt igjen, husk å lukke innkast-luke etter bruk.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4820556640625" w:line="240" w:lineRule="auto"/>
        <w:ind w:left="5.8200073242187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9. Fellesrom og fellesområder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7208404541" w:lineRule="auto"/>
        <w:ind w:left="15.279998779296875" w:right="378.079833984375" w:firstLine="3.0800628662109375"/>
        <w:jc w:val="left"/>
        <w:rPr>
          <w:rFonts w:ascii="Helvetica Neue" w:cs="Helvetica Neue" w:eastAsia="Helvetica Neue" w:hAnsi="Helvetica Neu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Kun sesongvarer merket med navn, adresse og dato kan oppbevares på anvist plass.  Datomerking som er eldre enn ett år </w:t>
      </w:r>
      <w:r w:rsidDel="00000000" w:rsidR="00000000" w:rsidRPr="00000000">
        <w:rPr>
          <w:rFonts w:ascii="Helvetica Neue" w:cs="Helvetica Neue" w:eastAsia="Helvetica Neue" w:hAnsi="Helvetica Neue"/>
          <w:rtl w:val="0"/>
        </w:rPr>
        <w:t xml:space="preserve">anses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som umerket. Umerkede sesongvarer kan kastes  uten videre varsel. Det er ikke tillatt å plassere møbler og andre gjenstander i fellesrom og/eller  kjellerarealer.</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7208404541" w:lineRule="auto"/>
        <w:ind w:left="15.279998779296875" w:right="378.079833984375" w:firstLine="3.0800628662109375"/>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10. Vaskeri og tørking av klær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9.120025634765625" w:right="764.620361328125" w:hanging="7.919998168945312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Vaskeriene disponeres av beboerne etter turordning. Vaskeriet skal brukes etter styrets  bestemmelser. Se eget vedlegg for bruk av vaskeriet og oppslag i vaskeriene. De som ikke  overholder disse </w:t>
      </w:r>
      <w:r w:rsidDel="00000000" w:rsidR="00000000" w:rsidRPr="00000000">
        <w:rPr>
          <w:rFonts w:ascii="Helvetica Neue" w:cs="Helvetica Neue" w:eastAsia="Helvetica Neue" w:hAnsi="Helvetica Neue"/>
          <w:rtl w:val="0"/>
        </w:rPr>
        <w:t xml:space="preserve">reglene,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kan miste retten til å bruke vaskeriet.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6400146484375"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Tørking av tøy på balkong og i </w:t>
      </w:r>
      <w:r w:rsidDel="00000000" w:rsidR="00000000" w:rsidRPr="00000000">
        <w:rPr>
          <w:rFonts w:ascii="Helvetica Neue" w:cs="Helvetica Neue" w:eastAsia="Helvetica Neue" w:hAnsi="Helvetica Neue"/>
          <w:rtl w:val="0"/>
        </w:rPr>
        <w:t xml:space="preserve">hagen</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skal ikke henge høyere enn balkonggjerde/gjerdekant.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606445312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11. Risting av tepper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Risting av tepper, ryer etc. ut fra balkong og vinduer er forbudt.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606445312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12. Markiser og blomsterkasser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3.84002685546875" w:right="35.97900390625" w:firstLine="14.9600219726562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Markiser tillates montert etter godkjenning fra styret. Andelseier er ansvarlig for at blomsterkasser,  fuglebrett og lignende monteres slik at det ikke oppstår skade på bygningen eller at de  representerer fare for eller </w:t>
      </w:r>
      <w:r w:rsidDel="00000000" w:rsidR="00000000" w:rsidRPr="00000000">
        <w:rPr>
          <w:rFonts w:ascii="Helvetica Neue" w:cs="Helvetica Neue" w:eastAsia="Helvetica Neue" w:hAnsi="Helvetica Neue"/>
          <w:rtl w:val="0"/>
        </w:rPr>
        <w:t xml:space="preserve">sjenerer.</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Blomsterkasser skal henge innvendig.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13. Parabolantenner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8.02001953125" w:right="251.14013671875" w:firstLine="10.340042114257812"/>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Parabolantenne tillates montert etter godkjenning fra styret. Parabolantennen må ikke plasseres  høyere enn balkongkanten eller kanten på ha</w:t>
      </w:r>
      <w:r w:rsidDel="00000000" w:rsidR="00000000" w:rsidRPr="00000000">
        <w:rPr>
          <w:rFonts w:ascii="Helvetica Neue" w:cs="Helvetica Neue" w:eastAsia="Helvetica Neue" w:hAnsi="Helvetica Neue"/>
          <w:rtl w:val="0"/>
        </w:rPr>
        <w:t xml:space="preserve">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egjerde. Det er ikke tillatt å montere  parabolantenne på fasade/husvegg. Antennen skal ikke sjenere naboene eller forstyrre  signalnettet.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14. Varmepumper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Det tillates ikke montering av </w:t>
      </w:r>
      <w:r w:rsidDel="00000000" w:rsidR="00000000" w:rsidRPr="00000000">
        <w:rPr>
          <w:rFonts w:ascii="Helvetica Neue" w:cs="Helvetica Neue" w:eastAsia="Helvetica Neue" w:hAnsi="Helvetica Neue"/>
          <w:rtl w:val="0"/>
        </w:rPr>
        <w:t xml:space="preserve">varmepumper, hverken</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i rekkehus eller i blokker.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60034179687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15. Grilling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15.279998779296875" w:right="349.47998046875" w:firstLine="3.080062866210937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Det er kun tillatt med elektrisk- eller gassgrill i borettslaget, </w:t>
      </w:r>
      <w:r w:rsidDel="00000000" w:rsidR="00000000" w:rsidRPr="00000000">
        <w:rPr>
          <w:rFonts w:ascii="Helvetica Neue" w:cs="Helvetica Neue" w:eastAsia="Helvetica Neue" w:hAnsi="Helvetica Neue"/>
          <w:rtl w:val="0"/>
        </w:rPr>
        <w:t xml:space="preserve">som</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ikke er til sjenanse for  naboer.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16. Røyking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3.84002685546875" w:right="174.140625" w:firstLine="14.520034790039062"/>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Røyking på terrasser og </w:t>
      </w:r>
      <w:r w:rsidDel="00000000" w:rsidR="00000000" w:rsidRPr="00000000">
        <w:rPr>
          <w:rFonts w:ascii="Helvetica Neue" w:cs="Helvetica Neue" w:eastAsia="Helvetica Neue" w:hAnsi="Helvetica Neue"/>
          <w:rtl w:val="0"/>
        </w:rPr>
        <w:t xml:space="preserve">balkonger</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forbys hvis det er til sjenanse for naboer. Hvis andelseier/  leieboer/ styret mottar skriftlig klage, og den ikke etterfølges, er det heretter forbudt med røyking  fra denne boenheten.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17. Ventilasjon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Det er ikke tillatt å blokkere utsugningsventiler eller montere avtrekksvifte i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18.360061645507812" w:right="821.3800048828125" w:hanging="14.520034790039062"/>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forbindelse med ventilasjonssystemet i blokkene. Utsugningsventilen må alltid være åpen.  Lufteluker i vindu skal stå åpne. Filteret i lukene skal rengjøres minst to ganger i året.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18. Motorkjøretøyer og motoriserte sparkesykler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9.120025634765625" w:right="243.87939453125" w:firstLine="9.68002319335937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Motorkjøretøyer skal plasseres i parkeringshus eller på oppstillingsplasser Det er forbudt å kjøre  inn i borettslaget. Unntatt er kjøring av syke eller ved tung transport. Kjøring skal da foregå i  gangfart. Det er forbudt å parkere i borettslaget (se utfyllende parkeringsbestemmelser). Det er  ikke tillatt å bruke motoriserte sparkesykler i borettslaget.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19. Bilhold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Det er ikke tillatt å skifte dekk, vaske, støvsuge og reparere bil inne i borettslaget.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20. Paviljong og partytelt/hagetelt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Paviljong/hagetelt på permanent basis tillates ikke i borettslaget.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21.Trampoliner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Private trampoliner tillates ikke i borettslaget</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0061645507812"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00073242187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2</w:t>
      </w:r>
      <w:r w:rsidDel="00000000" w:rsidR="00000000" w:rsidRPr="00000000">
        <w:rPr>
          <w:rFonts w:ascii="Helvetica Neue" w:cs="Helvetica Neue" w:eastAsia="Helvetica Neue" w:hAnsi="Helvetica Neue"/>
          <w:b w:val="1"/>
          <w:rtl w:val="0"/>
        </w:rPr>
        <w:t xml:space="preserve">2</w:t>
      </w: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 Dyrehold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12364292144775" w:lineRule="auto"/>
        <w:ind w:left="3.84002685546875" w:right="10.902099609375" w:firstLine="14.520034790039062"/>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Det er tillatt å holde hund og katt i borettslaget under forutsetning av at det blir undertegnet en  dyreholdserklæring og at borettslagets regler for dyrehold blir overholdt (se egne bestemmelser).  En egen dyreholdserklæring skal utfylles av andelseier og sendes styret ved styreleder.  Dyreholdserklæring finner dere på hjemmesiden http://www.bjorkaborettslag.no </w:t>
        <w:br w:type="textWrapping"/>
        <w:t xml:space="preserve">Det er en forutsetning at eventuelle dyr ikke er til sjenanse for naboene. Hunden skal alltid holdes i  bånd.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12364292144775" w:lineRule="auto"/>
        <w:ind w:left="3.84002685546875" w:right="10.902099609375" w:firstLine="14.520034790039062"/>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7">
      <w:pPr>
        <w:widowControl w:val="0"/>
        <w:spacing w:line="240" w:lineRule="auto"/>
        <w:ind w:left="16.3800048828125" w:firstLine="0"/>
        <w:rPr>
          <w:rFonts w:ascii="Helvetica Neue" w:cs="Helvetica Neue" w:eastAsia="Helvetica Neue" w:hAnsi="Helvetica Neue"/>
          <w:b w:val="1"/>
          <w:i w:val="0"/>
          <w:smallCaps w:val="0"/>
          <w:strike w:val="0"/>
          <w:color w:val="ff0000"/>
          <w:sz w:val="22"/>
          <w:szCs w:val="22"/>
          <w:u w:val="none"/>
          <w:vertAlign w:val="baseline"/>
        </w:rPr>
      </w:pPr>
      <w:r w:rsidDel="00000000" w:rsidR="00000000" w:rsidRPr="00000000">
        <w:rPr>
          <w:rFonts w:ascii="Helvetica Neue" w:cs="Helvetica Neue" w:eastAsia="Helvetica Neue" w:hAnsi="Helvetica Neue"/>
          <w:b w:val="1"/>
          <w:color w:val="ff0000"/>
          <w:rtl w:val="0"/>
        </w:rPr>
        <w:t xml:space="preserve">REGLER FOR DYREHOLD</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Hunden må bare luftes av personer som har full kontroll over dyret.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Lufting av hunden må ikke forekomme på noen av borettslagenes eiendommer, så som  lekeplasser, sandkasser, plener, Eventyrskogen etc. Balkongen eller hageflekken er heller ikke  stedet hvor hunden skal luftes. </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HUSK: Pose skal alltid tas med når du går ut med hunden. </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Hvis hunden er uheldig og “gjør fra seg” inne på borettslagenes eiendommer, skal dette fjernes med en gang.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Hunden må ikke være alene i leiligheten hvis den ikke er opplært til det. En hund som er alene  hjemme og hyler og bjeffer, vil ikke bli godtatt Husk at det er hundeeie</w:t>
      </w:r>
      <w:r w:rsidDel="00000000" w:rsidR="00000000" w:rsidRPr="00000000">
        <w:rPr>
          <w:rFonts w:ascii="Helvetica Neue" w:cs="Helvetica Neue" w:eastAsia="Helvetica Neue" w:hAnsi="Helvetica Neue"/>
          <w:rtl w:val="0"/>
        </w:rPr>
        <w:t xml:space="preserve">rn</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e og </w:t>
      </w:r>
      <w:r w:rsidDel="00000000" w:rsidR="00000000" w:rsidRPr="00000000">
        <w:rPr>
          <w:rFonts w:ascii="Helvetica Neue" w:cs="Helvetica Neue" w:eastAsia="Helvetica Neue" w:hAnsi="Helvetica Neue"/>
          <w:rtl w:val="0"/>
        </w:rPr>
        <w:t xml:space="preserve">ikke</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hunden som skaper hundehatere.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Hunden skal ha navneskilt på seg/eventuelt være øremerket. </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Hundeeiere bes være ekstra nøye ved rengjøring av vaskeri og trappeoppganger grunnet  hundehår.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36.26911163330078" w:lineRule="auto"/>
        <w:ind w:left="13.080062866210938" w:right="81.961669921875" w:firstLine="3.2999420166015625"/>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Når du nå har skaffet deg et nytt “familiemedlem”, ønsker vi deg lykke til. Hunden/katten vil  bli til stor glede når den blir stelt riktig.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36.26911163330078" w:lineRule="auto"/>
        <w:ind w:left="13.080062866210938" w:right="81.961669921875" w:firstLine="3.2999420166015625"/>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800048828125" w:right="0" w:firstLine="0"/>
        <w:jc w:val="left"/>
        <w:rPr>
          <w:rFonts w:ascii="Helvetica Neue" w:cs="Helvetica Neue" w:eastAsia="Helvetica Neue" w:hAnsi="Helvetica Neue"/>
          <w:b w:val="1"/>
          <w:i w:val="0"/>
          <w:smallCaps w:val="0"/>
          <w:strike w:val="0"/>
          <w:color w:val="ff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ff0000"/>
          <w:sz w:val="22"/>
          <w:szCs w:val="22"/>
          <w:u w:val="none"/>
          <w:vertAlign w:val="baseline"/>
          <w:rtl w:val="0"/>
        </w:rPr>
        <w:t xml:space="preserve">REGLER FOR BRUK AV VASKERIET  </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8.09454917907715" w:lineRule="auto"/>
        <w:ind w:left="720" w:right="34.219970703125" w:hanging="360"/>
        <w:jc w:val="left"/>
        <w:rPr>
          <w:rFonts w:ascii="Helvetica Neue" w:cs="Helvetica Neue" w:eastAsia="Helvetica Neue" w:hAnsi="Helvetica Neu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 tavlen skal det kun henge låser som er inngravert </w:t>
      </w:r>
      <w:r w:rsidDel="00000000" w:rsidR="00000000" w:rsidRPr="00000000">
        <w:rPr>
          <w:rFonts w:ascii="Helvetica Neue" w:cs="Helvetica Neue" w:eastAsia="Helvetica Neue" w:hAnsi="Helvetica Neue"/>
          <w:rtl w:val="0"/>
        </w:rPr>
        <w:t xml:space="preserve">leilighetsnummer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og oppgangsnummer. En  slik lås skal følge leiligheten. Ny lås med gravering kan en få kjøpt via styret. Andre låser blir tatt  ned.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8.09454917907715" w:lineRule="auto"/>
        <w:ind w:left="720" w:right="34.219970703125" w:hanging="360"/>
        <w:jc w:val="left"/>
        <w:rPr>
          <w:rFonts w:ascii="Helvetica Neue" w:cs="Helvetica Neue" w:eastAsia="Helvetica Neue" w:hAnsi="Helvetica Neu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Vasketuren må være tatt i bruk innen </w:t>
      </w:r>
      <w:r w:rsidDel="00000000" w:rsidR="00000000" w:rsidRPr="00000000">
        <w:rPr>
          <w:rFonts w:ascii="Helvetica Neue" w:cs="Helvetica Neue" w:eastAsia="Helvetica Neue" w:hAnsi="Helvetica Neue"/>
          <w:rtl w:val="0"/>
        </w:rPr>
        <w:t xml:space="preserve">1</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time. Etter denne tid kan vasketuren brukes av en</w:t>
      </w: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annen beboer tiden ut.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8.09454917907715" w:lineRule="auto"/>
        <w:ind w:left="720" w:right="34.219970703125"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Barn skal ikke oppholde seg i vaskeriet uten tilsyn av voksne. </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8.09454917907715" w:lineRule="auto"/>
        <w:ind w:left="720" w:right="34.219970703125"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Avfallet fjernes av brukeren. </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8.09454917907715" w:lineRule="auto"/>
        <w:ind w:left="720" w:right="34.219970703125"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Vaskeriet skal rengjøres etter bruk. HUSK SPESIELT LOFILTERET. </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8.09454917907715" w:lineRule="auto"/>
        <w:ind w:left="720" w:right="34.219970703125"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Det er montert betalingsautomater. </w:t>
      </w:r>
      <w:r w:rsidDel="00000000" w:rsidR="00000000" w:rsidRPr="00000000">
        <w:rPr>
          <w:rtl w:val="0"/>
        </w:rPr>
      </w:r>
    </w:p>
    <w:p w:rsidR="00000000" w:rsidDel="00000000" w:rsidP="00000000" w:rsidRDefault="00000000" w:rsidRPr="00000000" w14:paraId="00000048">
      <w:pPr>
        <w:widowControl w:val="0"/>
        <w:numPr>
          <w:ilvl w:val="0"/>
          <w:numId w:val="3"/>
        </w:numPr>
        <w:spacing w:line="218.09454917907715" w:lineRule="auto"/>
        <w:ind w:left="720" w:right="34.219970703125" w:hanging="360"/>
        <w:rPr>
          <w:rFonts w:ascii="Helvetica Neue" w:cs="Helvetica Neue" w:eastAsia="Helvetica Neue" w:hAnsi="Helvetica Neue"/>
        </w:rPr>
      </w:pPr>
      <w:r w:rsidDel="00000000" w:rsidR="00000000" w:rsidRPr="00000000">
        <w:rPr>
          <w:rFonts w:ascii="Arial" w:cs="Arial" w:eastAsia="Arial" w:hAnsi="Arial"/>
          <w:rtl w:val="0"/>
        </w:rPr>
        <w:t xml:space="preserve">Vasketidene er følgende og disse må overholdes: </w:t>
        <w:br w:type="textWrapping"/>
      </w:r>
    </w:p>
    <w:p w:rsidR="00000000" w:rsidDel="00000000" w:rsidP="00000000" w:rsidRDefault="00000000" w:rsidRPr="00000000" w14:paraId="00000049">
      <w:pPr>
        <w:widowControl w:val="0"/>
        <w:spacing w:line="218.09454917907715" w:lineRule="auto"/>
        <w:ind w:left="720" w:right="34.219970703125" w:firstLine="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Mandag t.o.m. fredag:  </w:t>
        <w:br w:type="textWrapping"/>
      </w:r>
      <w:r w:rsidDel="00000000" w:rsidR="00000000" w:rsidRPr="00000000">
        <w:rPr>
          <w:rFonts w:ascii="Helvetica Neue" w:cs="Helvetica Neue" w:eastAsia="Helvetica Neue" w:hAnsi="Helvetica Neue"/>
          <w:rtl w:val="0"/>
        </w:rPr>
        <w:t xml:space="preserve">1. vasketur kl 08.00 – 12.00,  2. vasketur kl 12.00 – 15.00,  </w:t>
        <w:br w:type="textWrapping"/>
        <w:t xml:space="preserve">3. vasketur kl 15.00 – 18.00,  4. vasketur kl  18.00 – 22.00 </w:t>
        <w:br w:type="textWrapping"/>
        <w:br w:type="textWrapping"/>
      </w:r>
      <w:r w:rsidDel="00000000" w:rsidR="00000000" w:rsidRPr="00000000">
        <w:rPr>
          <w:rFonts w:ascii="Helvetica Neue" w:cs="Helvetica Neue" w:eastAsia="Helvetica Neue" w:hAnsi="Helvetica Neue"/>
          <w:b w:val="1"/>
          <w:rtl w:val="0"/>
        </w:rPr>
        <w:t xml:space="preserve">Lørdag:  </w:t>
        <w:br w:type="textWrapping"/>
      </w:r>
      <w:r w:rsidDel="00000000" w:rsidR="00000000" w:rsidRPr="00000000">
        <w:rPr>
          <w:rFonts w:ascii="Helvetica Neue" w:cs="Helvetica Neue" w:eastAsia="Helvetica Neue" w:hAnsi="Helvetica Neue"/>
          <w:rtl w:val="0"/>
        </w:rPr>
        <w:t xml:space="preserve">1. vasketur kl 08.00 – 12.00  </w:t>
        <w:br w:type="textWrapping"/>
        <w:t xml:space="preserve">2. vasketur kl 12.00 – 15.00  </w:t>
        <w:br w:type="textWrapping"/>
        <w:t xml:space="preserve">3. vasketur kl 15.00 – 18.00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600341796875" w:line="219.09400463104248" w:lineRule="auto"/>
        <w:ind w:left="8.02001953125" w:right="401.619873046875" w:firstLine="4.1799926757812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i w:val="0"/>
          <w:smallCaps w:val="0"/>
          <w:strike w:val="0"/>
          <w:color w:val="000000"/>
          <w:sz w:val="22"/>
          <w:szCs w:val="22"/>
          <w:u w:val="none"/>
          <w:vertAlign w:val="baseline"/>
          <w:rtl w:val="0"/>
        </w:rPr>
        <w:t xml:space="preserve">DØREN TIL VASKERIET SKAL ALLTID LÅSES NÅR EN FORLATER VASKERIET. </w:t>
      </w:r>
      <w:r w:rsidDel="00000000" w:rsidR="00000000" w:rsidRPr="00000000">
        <w:rPr>
          <w:rFonts w:ascii="Arial" w:cs="Arial" w:eastAsia="Arial" w:hAnsi="Arial"/>
          <w:b w:val="0"/>
          <w:i w:val="0"/>
          <w:smallCaps w:val="0"/>
          <w:strike w:val="0"/>
          <w:color w:val="000000"/>
          <w:sz w:val="22"/>
          <w:szCs w:val="22"/>
          <w:u w:val="none"/>
          <w:vertAlign w:val="baseline"/>
          <w:rtl w:val="0"/>
        </w:rPr>
        <w:br w:type="textWrapping"/>
        <w:t xml:space="preserve">Merkes det feil på noe i vaskeriet, skal dette meldes fra til styret snarest mulig.</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600341796875" w:line="219.09400463104248" w:lineRule="auto"/>
        <w:ind w:left="8.02001953125" w:right="401.619873046875" w:firstLine="4.17999267578125"/>
        <w:jc w:val="left"/>
        <w:rPr>
          <w:rFonts w:ascii="Helvetica Neue" w:cs="Helvetica Neue" w:eastAsia="Helvetica Neue" w:hAnsi="Helvetica Neue"/>
          <w:b w:val="0"/>
          <w:i w:val="0"/>
          <w:smallCaps w:val="0"/>
          <w:strike w:val="0"/>
          <w:color w:val="ff26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br w:type="textWrapping"/>
        <w:br w:type="textWrapping"/>
      </w:r>
      <w:r w:rsidDel="00000000" w:rsidR="00000000" w:rsidRPr="00000000">
        <w:rPr>
          <w:rFonts w:ascii="Helvetica Neue" w:cs="Helvetica Neue" w:eastAsia="Helvetica Neue" w:hAnsi="Helvetica Neue"/>
          <w:b w:val="1"/>
          <w:i w:val="0"/>
          <w:smallCaps w:val="0"/>
          <w:strike w:val="0"/>
          <w:color w:val="ff2600"/>
          <w:sz w:val="22"/>
          <w:szCs w:val="22"/>
          <w:u w:val="none"/>
          <w:vertAlign w:val="baseline"/>
          <w:rtl w:val="0"/>
        </w:rPr>
        <w:t xml:space="preserve">INFORMASJON OM BRANNSIKRING </w:t>
      </w:r>
      <w:r w:rsidDel="00000000" w:rsidR="00000000" w:rsidRPr="00000000">
        <w:rPr>
          <w:rFonts w:ascii="Helvetica Neue" w:cs="Helvetica Neue" w:eastAsia="Helvetica Neue" w:hAnsi="Helvetica Neue"/>
          <w:b w:val="0"/>
          <w:i w:val="0"/>
          <w:smallCaps w:val="0"/>
          <w:strike w:val="0"/>
          <w:color w:val="ff2600"/>
          <w:sz w:val="22"/>
          <w:szCs w:val="22"/>
          <w:u w:val="none"/>
          <w:vertAlign w:val="baseline"/>
          <w:rtl w:val="0"/>
        </w:rPr>
        <w:br w:type="textWrapping"/>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64453125" w:line="240" w:lineRule="auto"/>
        <w:ind w:left="16.3800048828125"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Andelseiere har selv ansvar for brannsikring i egen leilighet. </w:t>
        <w:br w:type="textWrapping"/>
        <w:t xml:space="preserve">Dette innebærer at røykvarslere og pulverapparater fungerer.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64453125" w:line="240" w:lineRule="auto"/>
        <w:ind w:left="16.3800048828125"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64453125" w:line="240" w:lineRule="auto"/>
        <w:ind w:left="16.38000488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BRANNTEPPE  </w:t>
      </w:r>
    </w:p>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8.09454917907715" w:lineRule="auto"/>
        <w:ind w:left="720" w:right="1000.01953125"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Heng opp beholder for brannteppe på et lett tilgjengelig sted </w:t>
      </w:r>
    </w:p>
    <w:p w:rsidR="00000000" w:rsidDel="00000000" w:rsidP="00000000" w:rsidRDefault="00000000" w:rsidRPr="00000000" w14:paraId="000000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8.09454917907715" w:lineRule="auto"/>
        <w:ind w:left="720" w:right="1000.01953125"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Les bruksanvisningen på beholderen nøye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39990234375" w:line="240" w:lineRule="auto"/>
        <w:ind w:left="16.38000488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BRANNSLOKKER  </w:t>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Heng opp brannslokkeren på et lett tilgjengelig og sentralt sted </w:t>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Les bruksanvisningen nøye </w:t>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18.09454917907715" w:lineRule="auto"/>
        <w:ind w:left="720" w:right="-5.6005859375"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Kontroller apparatet jevnlig (1 gang pr år), og snu apparatet opp/ned et par ganger. </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18.09454917907715" w:lineRule="auto"/>
        <w:ind w:left="720" w:right="-5.6005859375"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Apparatet tømmes på ca 20 sekunder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239990234375" w:line="240" w:lineRule="auto"/>
        <w:ind w:left="16.3800048828125"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RØYK VARSLER  </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rtl w:val="0"/>
        </w:rPr>
        <w:t xml:space="preserve">Monter røykvarsler (e) i taket på sentralt sted (minst 1stk pr etasje) </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Vær obs på at mat os og vanndamp kan utløse falsk alarm </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Les bruksanvisningen nøye </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Røykvarsleren har batteri med 10 års levetid (disse skal ikke byttes)  </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Husk å aktivere røykvarsleren (on / off) etter montering </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Test røykvarsleren i gang pr måned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6064453125" w:line="240" w:lineRule="auto"/>
        <w:ind w:left="17.480010986328125"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6064453125" w:line="240" w:lineRule="auto"/>
        <w:ind w:left="17.480010986328125" w:right="0" w:firstLine="0"/>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10 GODE RÅD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40042114257812"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Ikke forlat komfyren under bruk (tørrkoking er en av de vanligste årsakene til brann).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598876953125" w:line="218.09454917907715" w:lineRule="auto"/>
        <w:ind w:left="15.940017700195312" w:right="771.8798828125" w:hanging="9.45999145507812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 Slå alltid av vaskemaskin, tørketrommel og oppvaskmaskin om natten og når du forlater  boligen, trekk ut støpsel på kaffetrakter, vaffeljern, strykejern og lignende.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7.5800323486328125"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3. Ren gjør lofilteret i tørketrommelen etter bruk.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598876953125" w:line="240" w:lineRule="auto"/>
        <w:ind w:left="7.3600006103515625"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4. Ovner må aldri tildekkes.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598876953125" w:line="240" w:lineRule="auto"/>
        <w:ind w:left="8.899993896484375"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5. Vifteovn og løse lamper må aldri brukes i barnerom eller rom med husdyr.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598876953125" w:line="218.09454917907715" w:lineRule="auto"/>
        <w:ind w:left="9.120025634765625" w:right="35.76171875" w:firstLine="0.439987182617187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6. Bensin, lynol, rødsprit og lignende er væsker som er svært brannfarlige. Oppbevar / kast disse i  egnede beholdere.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436.1890697479248" w:lineRule="auto"/>
        <w:ind w:left="8.680038452148438" w:right="856.1395263671875" w:firstLine="3.5199737548828125"/>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7. Husk at filler som er brukt til olje, maling, lakk eller andre oljeprodukter kan selvantenne. 8. Ikke bruk levende lys uten tilsyn, vær obs på mansjetter og dekorasjoner. 9. Bruk kun godkjent el-utstyr.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041015625" w:line="240" w:lineRule="auto"/>
        <w:ind w:left="20.340042114257812" w:right="0" w:firstLine="0"/>
        <w:jc w:val="left"/>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10. Lukk dører og vinduer ved brann. Hvis lufttilførselen stopper, kan ilden bli kvalt. </w:t>
        <w:br w:type="textWrapping"/>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6019287109375" w:line="218.09454917907715" w:lineRule="auto"/>
        <w:ind w:left="9.120025634765625" w:right="83.720703125" w:hanging="7.9199981689453125"/>
        <w:jc w:val="left"/>
        <w:rPr>
          <w:rFonts w:ascii="Helvetica Neue" w:cs="Helvetica Neue" w:eastAsia="Helvetica Neue" w:hAnsi="Helvetica Neue"/>
          <w:b w:val="1"/>
          <w:i w:val="0"/>
          <w:smallCaps w:val="0"/>
          <w:strike w:val="0"/>
          <w:color w:val="000000"/>
          <w:sz w:val="22"/>
          <w:szCs w:val="22"/>
          <w:u w:val="none"/>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vertAlign w:val="baseline"/>
          <w:rtl w:val="0"/>
        </w:rPr>
        <w:t xml:space="preserve">Ved brann er det viktig at alle som oppholder seg i boligen kommer ut. </w:t>
        <w:br w:type="textWrapping"/>
        <w:t xml:space="preserve">Snakk derfor om hvordan dere skal opptre ved brann, </w:t>
        <w:br w:type="textWrapping"/>
        <w:t xml:space="preserve">og hvordan dere skal varsle andre og sikre at ingen blir igjen inne i boligen.</w:t>
      </w:r>
    </w:p>
    <w:sectPr>
      <w:pgSz w:h="16820" w:w="11900" w:orient="portrait"/>
      <w:pgMar w:bottom="1876.9613647460938" w:top="1119.73876953125" w:left="1132.6583862304688" w:right="1073.26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